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7F" w:rsidRPr="0047237F" w:rsidRDefault="0047237F" w:rsidP="0047237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7237F">
        <w:rPr>
          <w:rFonts w:ascii="Times New Roman" w:hAnsi="Times New Roman" w:cs="Times New Roman"/>
          <w:b/>
          <w:sz w:val="28"/>
          <w:szCs w:val="28"/>
        </w:rPr>
        <w:t>бязательные требования земельного законодательства в отношении объектов земельных отношений</w:t>
      </w:r>
    </w:p>
    <w:p w:rsidR="0047237F" w:rsidRDefault="0047237F" w:rsidP="0047237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37F">
        <w:rPr>
          <w:rFonts w:ascii="Times New Roman" w:hAnsi="Times New Roman" w:cs="Times New Roman"/>
          <w:sz w:val="26"/>
          <w:szCs w:val="26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47237F" w:rsidRDefault="0047237F" w:rsidP="0047237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37F">
        <w:rPr>
          <w:rFonts w:ascii="Times New Roman" w:hAnsi="Times New Roman" w:cs="Times New Roman"/>
          <w:sz w:val="26"/>
          <w:szCs w:val="26"/>
        </w:rPr>
        <w:t>Ключевыми статьями, устанавливающими административную ответственность за нарушение обязательных требований земельного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237F">
        <w:rPr>
          <w:rFonts w:ascii="Times New Roman" w:hAnsi="Times New Roman" w:cs="Times New Roman"/>
          <w:sz w:val="26"/>
          <w:szCs w:val="26"/>
        </w:rPr>
        <w:t xml:space="preserve">законодательства в отношении объектов земельных отношений, являются следующие статьи </w:t>
      </w:r>
      <w:proofErr w:type="spellStart"/>
      <w:r w:rsidRPr="0047237F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47237F">
        <w:rPr>
          <w:rFonts w:ascii="Times New Roman" w:hAnsi="Times New Roman" w:cs="Times New Roman"/>
          <w:sz w:val="26"/>
          <w:szCs w:val="26"/>
        </w:rPr>
        <w:t xml:space="preserve"> РФ:</w:t>
      </w:r>
    </w:p>
    <w:p w:rsidR="0047237F" w:rsidRDefault="0047237F" w:rsidP="0047237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37F">
        <w:rPr>
          <w:rFonts w:ascii="Times New Roman" w:hAnsi="Times New Roman" w:cs="Times New Roman"/>
          <w:sz w:val="26"/>
          <w:szCs w:val="26"/>
        </w:rPr>
        <w:t xml:space="preserve">- </w:t>
      </w:r>
      <w:r w:rsidRPr="0047237F">
        <w:rPr>
          <w:rFonts w:ascii="Times New Roman" w:hAnsi="Times New Roman" w:cs="Times New Roman"/>
          <w:b/>
          <w:sz w:val="26"/>
          <w:szCs w:val="26"/>
        </w:rPr>
        <w:t>статья 7.1</w:t>
      </w:r>
      <w:r w:rsidRPr="0047237F">
        <w:rPr>
          <w:rFonts w:ascii="Times New Roman" w:hAnsi="Times New Roman" w:cs="Times New Roman"/>
          <w:sz w:val="26"/>
          <w:szCs w:val="26"/>
        </w:rPr>
        <w:t xml:space="preserve"> (ответственность за самовольное занятие земельного участка или части земельного участка, в том числе использование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237F">
        <w:rPr>
          <w:rFonts w:ascii="Times New Roman" w:hAnsi="Times New Roman" w:cs="Times New Roman"/>
          <w:sz w:val="26"/>
          <w:szCs w:val="26"/>
        </w:rPr>
        <w:t>земельного участка лицом, не имеющим предусмотренных законодательством Российской Федерации прав на указанный земельный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237F">
        <w:rPr>
          <w:rFonts w:ascii="Times New Roman" w:hAnsi="Times New Roman" w:cs="Times New Roman"/>
          <w:sz w:val="26"/>
          <w:szCs w:val="26"/>
        </w:rPr>
        <w:t>участок);</w:t>
      </w:r>
    </w:p>
    <w:p w:rsidR="0047237F" w:rsidRDefault="0047237F" w:rsidP="0047237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37F">
        <w:rPr>
          <w:rFonts w:ascii="Times New Roman" w:hAnsi="Times New Roman" w:cs="Times New Roman"/>
          <w:sz w:val="26"/>
          <w:szCs w:val="26"/>
        </w:rPr>
        <w:t xml:space="preserve">- </w:t>
      </w:r>
      <w:r w:rsidRPr="0047237F">
        <w:rPr>
          <w:rFonts w:ascii="Times New Roman" w:hAnsi="Times New Roman" w:cs="Times New Roman"/>
          <w:b/>
          <w:sz w:val="26"/>
          <w:szCs w:val="26"/>
        </w:rPr>
        <w:t>часть 1 статьи 8.6</w:t>
      </w:r>
      <w:r w:rsidRPr="0047237F">
        <w:rPr>
          <w:rFonts w:ascii="Times New Roman" w:hAnsi="Times New Roman" w:cs="Times New Roman"/>
          <w:sz w:val="26"/>
          <w:szCs w:val="26"/>
        </w:rPr>
        <w:t xml:space="preserve"> (самовольное снятие или перемещение плодородного слоя почвы);</w:t>
      </w:r>
    </w:p>
    <w:p w:rsidR="0047237F" w:rsidRDefault="0047237F" w:rsidP="0047237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37F">
        <w:rPr>
          <w:rFonts w:ascii="Times New Roman" w:hAnsi="Times New Roman" w:cs="Times New Roman"/>
          <w:sz w:val="26"/>
          <w:szCs w:val="26"/>
        </w:rPr>
        <w:t xml:space="preserve">- </w:t>
      </w:r>
      <w:r w:rsidRPr="0047237F">
        <w:rPr>
          <w:rFonts w:ascii="Times New Roman" w:hAnsi="Times New Roman" w:cs="Times New Roman"/>
          <w:b/>
          <w:sz w:val="26"/>
          <w:szCs w:val="26"/>
        </w:rPr>
        <w:t>часть 2 статьи 8.6</w:t>
      </w:r>
      <w:r w:rsidRPr="0047237F">
        <w:rPr>
          <w:rFonts w:ascii="Times New Roman" w:hAnsi="Times New Roman" w:cs="Times New Roman"/>
          <w:sz w:val="26"/>
          <w:szCs w:val="26"/>
        </w:rPr>
        <w:t xml:space="preserve"> (уничтожение плодородного слоя почвы, а равно порча земель в результате нарушения правил обращения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237F">
        <w:rPr>
          <w:rFonts w:ascii="Times New Roman" w:hAnsi="Times New Roman" w:cs="Times New Roman"/>
          <w:sz w:val="26"/>
          <w:szCs w:val="26"/>
        </w:rPr>
        <w:t xml:space="preserve">пестицидами и </w:t>
      </w:r>
      <w:proofErr w:type="spellStart"/>
      <w:r w:rsidRPr="0047237F">
        <w:rPr>
          <w:rFonts w:ascii="Times New Roman" w:hAnsi="Times New Roman" w:cs="Times New Roman"/>
          <w:sz w:val="26"/>
          <w:szCs w:val="26"/>
        </w:rPr>
        <w:t>агрохимикатами</w:t>
      </w:r>
      <w:proofErr w:type="spellEnd"/>
      <w:r w:rsidRPr="0047237F">
        <w:rPr>
          <w:rFonts w:ascii="Times New Roman" w:hAnsi="Times New Roman" w:cs="Times New Roman"/>
          <w:sz w:val="26"/>
          <w:szCs w:val="26"/>
        </w:rPr>
        <w:t xml:space="preserve"> или иными опасными для здоровья людей и окружающей среды веществами и отходами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237F">
        <w:rPr>
          <w:rFonts w:ascii="Times New Roman" w:hAnsi="Times New Roman" w:cs="Times New Roman"/>
          <w:sz w:val="26"/>
          <w:szCs w:val="26"/>
        </w:rPr>
        <w:t>производства и потребления);</w:t>
      </w:r>
    </w:p>
    <w:p w:rsidR="003C1318" w:rsidRPr="0047237F" w:rsidRDefault="0047237F" w:rsidP="0047237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37F">
        <w:rPr>
          <w:rFonts w:ascii="Times New Roman" w:hAnsi="Times New Roman" w:cs="Times New Roman"/>
          <w:sz w:val="26"/>
          <w:szCs w:val="26"/>
        </w:rPr>
        <w:t xml:space="preserve">- </w:t>
      </w:r>
      <w:r w:rsidRPr="0047237F">
        <w:rPr>
          <w:rFonts w:ascii="Times New Roman" w:hAnsi="Times New Roman" w:cs="Times New Roman"/>
          <w:b/>
          <w:sz w:val="26"/>
          <w:szCs w:val="26"/>
        </w:rPr>
        <w:t>часть 1 статьи 8.7</w:t>
      </w:r>
      <w:r w:rsidRPr="0047237F">
        <w:rPr>
          <w:rFonts w:ascii="Times New Roman" w:hAnsi="Times New Roman" w:cs="Times New Roman"/>
          <w:sz w:val="26"/>
          <w:szCs w:val="26"/>
        </w:rPr>
        <w:t xml:space="preserve"> (невыполнение или несвоевременное выполнение обязанностей по рекультивации земель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7237F" w:rsidRDefault="0047237F" w:rsidP="0047237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37F">
        <w:rPr>
          <w:rFonts w:ascii="Times New Roman" w:hAnsi="Times New Roman" w:cs="Times New Roman"/>
          <w:sz w:val="26"/>
          <w:szCs w:val="26"/>
        </w:rPr>
        <w:t xml:space="preserve">- </w:t>
      </w:r>
      <w:r w:rsidRPr="0047237F">
        <w:rPr>
          <w:rFonts w:ascii="Times New Roman" w:hAnsi="Times New Roman" w:cs="Times New Roman"/>
          <w:b/>
          <w:sz w:val="26"/>
          <w:szCs w:val="26"/>
        </w:rPr>
        <w:t>часть 2 статьи 8.7</w:t>
      </w:r>
      <w:r w:rsidRPr="0047237F">
        <w:rPr>
          <w:rFonts w:ascii="Times New Roman" w:hAnsi="Times New Roman" w:cs="Times New Roman"/>
          <w:sz w:val="26"/>
          <w:szCs w:val="26"/>
        </w:rPr>
        <w:t xml:space="preserve"> (невыполнение установленных требований и обязательных мероприятий по улучшению, защите земель и охране</w:t>
      </w:r>
      <w:r w:rsidRPr="0047237F">
        <w:rPr>
          <w:rFonts w:ascii="Times New Roman" w:hAnsi="Times New Roman" w:cs="Times New Roman"/>
          <w:sz w:val="26"/>
          <w:szCs w:val="26"/>
        </w:rPr>
        <w:br/>
        <w:t>почв от ветровой, водной эрозии и предотвращению других процессов и иного негативного воздействия на окружающую среду,</w:t>
      </w:r>
      <w:r w:rsidRPr="0047237F">
        <w:rPr>
          <w:rFonts w:ascii="Times New Roman" w:hAnsi="Times New Roman" w:cs="Times New Roman"/>
          <w:sz w:val="26"/>
          <w:szCs w:val="26"/>
        </w:rPr>
        <w:br/>
        <w:t>ухудшающих качественное состояние земель);</w:t>
      </w:r>
    </w:p>
    <w:p w:rsidR="0047237F" w:rsidRDefault="0047237F" w:rsidP="0047237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37F">
        <w:rPr>
          <w:rFonts w:ascii="Times New Roman" w:hAnsi="Times New Roman" w:cs="Times New Roman"/>
          <w:sz w:val="26"/>
          <w:szCs w:val="26"/>
        </w:rPr>
        <w:t xml:space="preserve">- </w:t>
      </w:r>
      <w:r w:rsidRPr="0047237F">
        <w:rPr>
          <w:rFonts w:ascii="Times New Roman" w:hAnsi="Times New Roman" w:cs="Times New Roman"/>
          <w:b/>
          <w:sz w:val="26"/>
          <w:szCs w:val="26"/>
        </w:rPr>
        <w:t>часть 4 статьи 8.7</w:t>
      </w:r>
      <w:r w:rsidRPr="0047237F">
        <w:rPr>
          <w:rFonts w:ascii="Times New Roman" w:hAnsi="Times New Roman" w:cs="Times New Roman"/>
          <w:sz w:val="26"/>
          <w:szCs w:val="26"/>
        </w:rPr>
        <w:t xml:space="preserve"> (применение твердых коммунальных отходов для рекультивации земель);</w:t>
      </w:r>
    </w:p>
    <w:p w:rsidR="0047237F" w:rsidRDefault="0047237F" w:rsidP="0047237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37F">
        <w:rPr>
          <w:rFonts w:ascii="Times New Roman" w:hAnsi="Times New Roman" w:cs="Times New Roman"/>
          <w:sz w:val="26"/>
          <w:szCs w:val="26"/>
        </w:rPr>
        <w:t xml:space="preserve">- </w:t>
      </w:r>
      <w:r w:rsidRPr="0047237F">
        <w:rPr>
          <w:rFonts w:ascii="Times New Roman" w:hAnsi="Times New Roman" w:cs="Times New Roman"/>
          <w:b/>
          <w:sz w:val="26"/>
          <w:szCs w:val="26"/>
        </w:rPr>
        <w:t>часть 1 статьи 8.8</w:t>
      </w:r>
      <w:r w:rsidRPr="0047237F">
        <w:rPr>
          <w:rFonts w:ascii="Times New Roman" w:hAnsi="Times New Roman" w:cs="Times New Roman"/>
          <w:sz w:val="26"/>
          <w:szCs w:val="26"/>
        </w:rPr>
        <w:t xml:space="preserve"> (использование земельного участка не по целевому назначению в соответствии с его принадлежностью к той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237F">
        <w:rPr>
          <w:rFonts w:ascii="Times New Roman" w:hAnsi="Times New Roman" w:cs="Times New Roman"/>
          <w:sz w:val="26"/>
          <w:szCs w:val="26"/>
        </w:rPr>
        <w:t>иной категории земель и (или) разрешенным использованием);</w:t>
      </w:r>
    </w:p>
    <w:p w:rsidR="0047237F" w:rsidRDefault="0047237F" w:rsidP="0047237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37F">
        <w:rPr>
          <w:rFonts w:ascii="Times New Roman" w:hAnsi="Times New Roman" w:cs="Times New Roman"/>
          <w:sz w:val="26"/>
          <w:szCs w:val="26"/>
        </w:rPr>
        <w:t xml:space="preserve">- </w:t>
      </w:r>
      <w:r w:rsidRPr="0047237F">
        <w:rPr>
          <w:rFonts w:ascii="Times New Roman" w:hAnsi="Times New Roman" w:cs="Times New Roman"/>
          <w:b/>
          <w:sz w:val="26"/>
          <w:szCs w:val="26"/>
        </w:rPr>
        <w:t>часть 2 статьи 8.8</w:t>
      </w:r>
      <w:r w:rsidRPr="0047237F">
        <w:rPr>
          <w:rFonts w:ascii="Times New Roman" w:hAnsi="Times New Roman" w:cs="Times New Roman"/>
          <w:sz w:val="26"/>
          <w:szCs w:val="26"/>
        </w:rPr>
        <w:t xml:space="preserve"> (неиспользование земельного участка из земель сельскохозяйственного назначения, оборот которого регулируется</w:t>
      </w:r>
      <w:r w:rsidRPr="0047237F">
        <w:rPr>
          <w:rFonts w:ascii="Times New Roman" w:hAnsi="Times New Roman" w:cs="Times New Roman"/>
          <w:sz w:val="26"/>
          <w:szCs w:val="26"/>
        </w:rPr>
        <w:br/>
        <w:t>Федеральным законом от 24.07.2002 № 101-ФЗ, для ведения сельскохозяйственного производства или осуществления иной связанной с</w:t>
      </w:r>
      <w:r w:rsidRPr="0047237F">
        <w:rPr>
          <w:rFonts w:ascii="Times New Roman" w:hAnsi="Times New Roman" w:cs="Times New Roman"/>
          <w:sz w:val="26"/>
          <w:szCs w:val="26"/>
        </w:rPr>
        <w:br/>
        <w:t>сельскохозяйственным производством деятельности в течение срока, установленного указанным Федеральным законом);</w:t>
      </w:r>
    </w:p>
    <w:p w:rsidR="0047237F" w:rsidRDefault="0047237F" w:rsidP="0047237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37F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47237F">
        <w:rPr>
          <w:rFonts w:ascii="Times New Roman" w:hAnsi="Times New Roman" w:cs="Times New Roman"/>
          <w:b/>
          <w:sz w:val="26"/>
          <w:szCs w:val="26"/>
        </w:rPr>
        <w:t>часть 2.1 статьи 8.8</w:t>
      </w:r>
      <w:r w:rsidRPr="0047237F">
        <w:rPr>
          <w:rFonts w:ascii="Times New Roman" w:hAnsi="Times New Roman" w:cs="Times New Roman"/>
          <w:sz w:val="26"/>
          <w:szCs w:val="26"/>
        </w:rPr>
        <w:t xml:space="preserve"> (неиспользование земельного участка из земель сельскохозяйственного назначения, оборот которого регулируется</w:t>
      </w:r>
      <w:r w:rsidRPr="0047237F">
        <w:rPr>
          <w:rFonts w:ascii="Times New Roman" w:hAnsi="Times New Roman" w:cs="Times New Roman"/>
          <w:sz w:val="26"/>
          <w:szCs w:val="26"/>
        </w:rPr>
        <w:br/>
        <w:t>Федеральным законом от 24.07.2002 № 101-ФЗ, по целевому назначению в течение одного года с момента возникновения права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237F">
        <w:rPr>
          <w:rFonts w:ascii="Times New Roman" w:hAnsi="Times New Roman" w:cs="Times New Roman"/>
          <w:sz w:val="26"/>
          <w:szCs w:val="26"/>
        </w:rPr>
        <w:t>собственности, если такой земельный участок приобретен по результатам публичных торгов на основании решения суда о его изъятии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237F">
        <w:rPr>
          <w:rFonts w:ascii="Times New Roman" w:hAnsi="Times New Roman" w:cs="Times New Roman"/>
          <w:sz w:val="26"/>
          <w:szCs w:val="26"/>
        </w:rPr>
        <w:t>связи с неиспользованием по целевому назначению или использованием с нарушением законодательства Российской Федерации и (или)</w:t>
      </w:r>
      <w:r w:rsidRPr="0047237F">
        <w:rPr>
          <w:rFonts w:ascii="Times New Roman" w:hAnsi="Times New Roman" w:cs="Times New Roman"/>
          <w:sz w:val="26"/>
          <w:szCs w:val="26"/>
        </w:rPr>
        <w:br/>
        <w:t>если в отношении земельного участка у уполномоченного органа исполнительной власти по осуществлению государственного земельного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237F">
        <w:rPr>
          <w:rFonts w:ascii="Times New Roman" w:hAnsi="Times New Roman" w:cs="Times New Roman"/>
          <w:sz w:val="26"/>
          <w:szCs w:val="26"/>
        </w:rPr>
        <w:t>надзора имеются сведения о его неиспользовании по целевому назначению или использовании с нарушением законодательства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237F">
        <w:rPr>
          <w:rFonts w:ascii="Times New Roman" w:hAnsi="Times New Roman" w:cs="Times New Roman"/>
          <w:sz w:val="26"/>
          <w:szCs w:val="26"/>
        </w:rPr>
        <w:t>Российской Федерации в течение срока, указанного в пункте 3 статьи 6 Федерального закона от 24.07.2002 № 101-ФЗ );</w:t>
      </w:r>
    </w:p>
    <w:p w:rsidR="0047237F" w:rsidRPr="0047237F" w:rsidRDefault="0047237F" w:rsidP="0047237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7237F">
        <w:rPr>
          <w:rFonts w:ascii="Times New Roman" w:hAnsi="Times New Roman" w:cs="Times New Roman"/>
          <w:sz w:val="26"/>
          <w:szCs w:val="26"/>
        </w:rPr>
        <w:t xml:space="preserve">- </w:t>
      </w:r>
      <w:r w:rsidRPr="0047237F">
        <w:rPr>
          <w:rFonts w:ascii="Times New Roman" w:hAnsi="Times New Roman" w:cs="Times New Roman"/>
          <w:b/>
          <w:sz w:val="26"/>
          <w:szCs w:val="26"/>
        </w:rPr>
        <w:t>часть 3 статьи 8.8</w:t>
      </w:r>
      <w:r w:rsidRPr="0047237F">
        <w:rPr>
          <w:rFonts w:ascii="Times New Roman" w:hAnsi="Times New Roman" w:cs="Times New Roman"/>
          <w:sz w:val="26"/>
          <w:szCs w:val="26"/>
        </w:rPr>
        <w:t xml:space="preserve"> (неиспользование земельного участка, предназначенного для жилищного или иного строительства, садоводства,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237F">
        <w:rPr>
          <w:rFonts w:ascii="Times New Roman" w:hAnsi="Times New Roman" w:cs="Times New Roman"/>
          <w:sz w:val="26"/>
          <w:szCs w:val="26"/>
        </w:rPr>
        <w:t>огородничества, в указанных целях</w:t>
      </w:r>
    </w:p>
    <w:sectPr w:rsidR="0047237F" w:rsidRPr="0047237F" w:rsidSect="003C1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7237F"/>
    <w:rsid w:val="003C1318"/>
    <w:rsid w:val="0047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489</Words>
  <Characters>2791</Characters>
  <Application>Microsoft Office Word</Application>
  <DocSecurity>0</DocSecurity>
  <Lines>23</Lines>
  <Paragraphs>6</Paragraphs>
  <ScaleCrop>false</ScaleCrop>
  <Company>DNA Project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1</cp:revision>
  <dcterms:created xsi:type="dcterms:W3CDTF">2023-12-26T08:36:00Z</dcterms:created>
  <dcterms:modified xsi:type="dcterms:W3CDTF">2023-12-26T08:43:00Z</dcterms:modified>
</cp:coreProperties>
</file>